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8" w:rsidRPr="00CB5A1B" w:rsidRDefault="00F12BF8" w:rsidP="00F12BF8">
      <w:pPr>
        <w:spacing w:after="160" w:line="259" w:lineRule="auto"/>
        <w:jc w:val="both"/>
        <w:rPr>
          <w:b/>
          <w:sz w:val="24"/>
          <w:szCs w:val="24"/>
        </w:rPr>
      </w:pPr>
      <w:r w:rsidRPr="00CB5A1B">
        <w:rPr>
          <w:b/>
          <w:sz w:val="24"/>
          <w:szCs w:val="24"/>
        </w:rPr>
        <w:t xml:space="preserve">ESTUDIO PILOTO PARA MEJORAR EL CONTROL DEL ASMA INFANTIL EN LA ESCUELA MEDIANTE UNA INTERVENCIÓN EDUCATIVA DE ENFERMERÍA ESCOLAR EN LA COMUNIDAD DE MADRID </w:t>
      </w:r>
    </w:p>
    <w:p w:rsidR="000442D3" w:rsidRPr="00CB5A1B" w:rsidRDefault="000442D3" w:rsidP="00CB5A1B">
      <w:pPr>
        <w:spacing w:after="160" w:line="259" w:lineRule="auto"/>
        <w:jc w:val="both"/>
        <w:rPr>
          <w:sz w:val="24"/>
          <w:szCs w:val="24"/>
        </w:rPr>
      </w:pPr>
      <w:r w:rsidRPr="00CB5A1B">
        <w:rPr>
          <w:sz w:val="24"/>
          <w:szCs w:val="24"/>
        </w:rPr>
        <w:t xml:space="preserve">Coordina: Mercedes </w:t>
      </w:r>
      <w:proofErr w:type="spellStart"/>
      <w:r w:rsidRPr="00CB5A1B">
        <w:rPr>
          <w:sz w:val="24"/>
          <w:szCs w:val="24"/>
        </w:rPr>
        <w:t>Corroto</w:t>
      </w:r>
      <w:proofErr w:type="spellEnd"/>
    </w:p>
    <w:p w:rsidR="000442D3" w:rsidRPr="00CB5A1B" w:rsidRDefault="00F4733E" w:rsidP="00CB5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sz w:val="24"/>
          <w:szCs w:val="24"/>
        </w:rPr>
        <w:t>Integrantes (</w:t>
      </w:r>
      <w:r w:rsidR="00932284" w:rsidRPr="00F4733E">
        <w:rPr>
          <w:sz w:val="24"/>
          <w:szCs w:val="24"/>
        </w:rPr>
        <w:t>por orden alfabético</w:t>
      </w:r>
      <w:r>
        <w:rPr>
          <w:sz w:val="24"/>
          <w:szCs w:val="24"/>
        </w:rPr>
        <w:t>)</w:t>
      </w:r>
      <w:bookmarkStart w:id="0" w:name="_GoBack"/>
      <w:bookmarkEnd w:id="0"/>
      <w:r w:rsidRPr="00F4733E">
        <w:rPr>
          <w:sz w:val="24"/>
          <w:szCs w:val="24"/>
        </w:rPr>
        <w:t xml:space="preserve">: </w:t>
      </w:r>
      <w:r w:rsidR="000442D3" w:rsidRPr="00F4733E">
        <w:rPr>
          <w:sz w:val="24"/>
          <w:szCs w:val="24"/>
        </w:rPr>
        <w:t xml:space="preserve"> </w:t>
      </w:r>
      <w:r w:rsidRPr="00CB5A1B">
        <w:rPr>
          <w:sz w:val="24"/>
          <w:szCs w:val="24"/>
        </w:rPr>
        <w:t xml:space="preserve">Amparo Ruiz (Colegio Arturo Soria, Madrid), Beatriz González (Colegio Base, Alcobendas), </w:t>
      </w:r>
      <w:proofErr w:type="spellStart"/>
      <w:r w:rsidRPr="00CB5A1B">
        <w:rPr>
          <w:sz w:val="24"/>
          <w:szCs w:val="24"/>
        </w:rPr>
        <w:t>Conxi</w:t>
      </w:r>
      <w:proofErr w:type="spellEnd"/>
      <w:r w:rsidRPr="00CB5A1B">
        <w:rPr>
          <w:sz w:val="24"/>
          <w:szCs w:val="24"/>
        </w:rPr>
        <w:t xml:space="preserve"> Grau (</w:t>
      </w:r>
      <w:proofErr w:type="spellStart"/>
      <w:r w:rsidRPr="00CB5A1B">
        <w:rPr>
          <w:sz w:val="24"/>
          <w:szCs w:val="24"/>
        </w:rPr>
        <w:t>AsmaMadrid</w:t>
      </w:r>
      <w:proofErr w:type="spellEnd"/>
      <w:r w:rsidRPr="00CB5A1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B5A1B">
        <w:rPr>
          <w:sz w:val="24"/>
          <w:szCs w:val="24"/>
        </w:rPr>
        <w:t xml:space="preserve">Eva Díaz (Colegio </w:t>
      </w:r>
      <w:proofErr w:type="spellStart"/>
      <w:r w:rsidRPr="00CB5A1B">
        <w:rPr>
          <w:sz w:val="24"/>
          <w:szCs w:val="24"/>
        </w:rPr>
        <w:t>Joyfe</w:t>
      </w:r>
      <w:proofErr w:type="spellEnd"/>
      <w:r w:rsidRPr="00CB5A1B">
        <w:rPr>
          <w:sz w:val="24"/>
          <w:szCs w:val="24"/>
        </w:rPr>
        <w:t xml:space="preserve">, Madrid), </w:t>
      </w:r>
      <w:r w:rsidR="000442D3" w:rsidRPr="00CB5A1B">
        <w:rPr>
          <w:sz w:val="24"/>
          <w:szCs w:val="24"/>
        </w:rPr>
        <w:t>Javier Contreras</w:t>
      </w:r>
      <w:r w:rsidR="00570948" w:rsidRPr="00CB5A1B">
        <w:rPr>
          <w:sz w:val="24"/>
          <w:szCs w:val="24"/>
        </w:rPr>
        <w:t xml:space="preserve"> (Escuela de Asma)</w:t>
      </w:r>
      <w:r w:rsidR="000442D3" w:rsidRPr="00CB5A1B">
        <w:rPr>
          <w:sz w:val="24"/>
          <w:szCs w:val="24"/>
        </w:rPr>
        <w:t xml:space="preserve">, </w:t>
      </w:r>
      <w:r w:rsidRPr="00CB5A1B">
        <w:rPr>
          <w:sz w:val="24"/>
          <w:szCs w:val="24"/>
        </w:rPr>
        <w:t xml:space="preserve">Laura Fernández (Colegio Sagrada Familia de Urgel, Madrid), María Elvira García (CEIP Miguel Delibes, Leganés), </w:t>
      </w:r>
      <w:r w:rsidR="000442D3" w:rsidRPr="00CB5A1B">
        <w:rPr>
          <w:sz w:val="24"/>
          <w:szCs w:val="24"/>
        </w:rPr>
        <w:t>Noemí González</w:t>
      </w:r>
      <w:r w:rsidR="00570948" w:rsidRPr="00CB5A1B">
        <w:rPr>
          <w:sz w:val="24"/>
          <w:szCs w:val="24"/>
        </w:rPr>
        <w:t xml:space="preserve"> (CPEE </w:t>
      </w:r>
      <w:proofErr w:type="spellStart"/>
      <w:r w:rsidR="00570948" w:rsidRPr="00CB5A1B">
        <w:rPr>
          <w:sz w:val="24"/>
          <w:szCs w:val="24"/>
        </w:rPr>
        <w:t>Peñalara</w:t>
      </w:r>
      <w:proofErr w:type="spellEnd"/>
      <w:r w:rsidR="00570948" w:rsidRPr="00CB5A1B">
        <w:rPr>
          <w:sz w:val="24"/>
          <w:szCs w:val="24"/>
        </w:rPr>
        <w:t>, Collado Villalba)</w:t>
      </w:r>
    </w:p>
    <w:p w:rsidR="00DD7656" w:rsidRPr="00CB5A1B" w:rsidRDefault="00014553" w:rsidP="00F20840">
      <w:pPr>
        <w:jc w:val="both"/>
        <w:rPr>
          <w:sz w:val="24"/>
          <w:szCs w:val="24"/>
        </w:rPr>
      </w:pPr>
      <w:r w:rsidRPr="00CB5A1B">
        <w:rPr>
          <w:sz w:val="24"/>
          <w:szCs w:val="24"/>
        </w:rPr>
        <w:t xml:space="preserve">         </w:t>
      </w:r>
      <w:r w:rsidR="007A79AF" w:rsidRPr="00CB5A1B">
        <w:rPr>
          <w:sz w:val="24"/>
          <w:szCs w:val="24"/>
        </w:rPr>
        <w:t xml:space="preserve">     </w:t>
      </w:r>
      <w:r w:rsidRPr="00CB5A1B">
        <w:rPr>
          <w:sz w:val="24"/>
          <w:szCs w:val="24"/>
        </w:rPr>
        <w:t xml:space="preserve">                                                     </w:t>
      </w:r>
    </w:p>
    <w:p w:rsidR="00726877" w:rsidRPr="00932284" w:rsidRDefault="00F20840" w:rsidP="00F20840">
      <w:pPr>
        <w:jc w:val="both"/>
        <w:rPr>
          <w:b/>
          <w:sz w:val="24"/>
          <w:szCs w:val="24"/>
        </w:rPr>
      </w:pPr>
      <w:r w:rsidRPr="00CB5A1B">
        <w:rPr>
          <w:b/>
          <w:sz w:val="24"/>
          <w:szCs w:val="24"/>
        </w:rPr>
        <w:t>AMECE</w:t>
      </w:r>
      <w:r w:rsidR="00726877" w:rsidRPr="00CB5A1B">
        <w:rPr>
          <w:b/>
          <w:sz w:val="24"/>
          <w:szCs w:val="24"/>
        </w:rPr>
        <w:t xml:space="preserve"> </w:t>
      </w:r>
      <w:r w:rsidR="00F12BF8" w:rsidRPr="00CB5A1B">
        <w:rPr>
          <w:sz w:val="24"/>
          <w:szCs w:val="24"/>
        </w:rPr>
        <w:t>junto con</w:t>
      </w:r>
      <w:r w:rsidR="00F12BF8" w:rsidRPr="00CB5A1B">
        <w:rPr>
          <w:b/>
          <w:sz w:val="24"/>
          <w:szCs w:val="24"/>
        </w:rPr>
        <w:t xml:space="preserve"> Escuela de Asma</w:t>
      </w:r>
      <w:r w:rsidR="000C6719" w:rsidRPr="00CB5A1B">
        <w:rPr>
          <w:b/>
          <w:sz w:val="24"/>
          <w:szCs w:val="24"/>
        </w:rPr>
        <w:t xml:space="preserve"> </w:t>
      </w:r>
      <w:r w:rsidR="000C6719" w:rsidRPr="00CB5A1B">
        <w:rPr>
          <w:sz w:val="24"/>
          <w:szCs w:val="24"/>
        </w:rPr>
        <w:t>(www.escueladeasma.com)</w:t>
      </w:r>
      <w:r w:rsidR="00F12BF8" w:rsidRPr="00CB5A1B">
        <w:rPr>
          <w:sz w:val="24"/>
          <w:szCs w:val="24"/>
        </w:rPr>
        <w:t>,</w:t>
      </w:r>
      <w:r w:rsidR="00F12BF8" w:rsidRPr="00CB5A1B">
        <w:rPr>
          <w:b/>
          <w:sz w:val="24"/>
          <w:szCs w:val="24"/>
        </w:rPr>
        <w:t xml:space="preserve"> </w:t>
      </w:r>
      <w:r w:rsidR="00F12BF8" w:rsidRPr="00CB5A1B">
        <w:rPr>
          <w:sz w:val="24"/>
          <w:szCs w:val="24"/>
        </w:rPr>
        <w:t xml:space="preserve">y </w:t>
      </w:r>
      <w:r w:rsidR="005C51D2" w:rsidRPr="00CB5A1B">
        <w:rPr>
          <w:sz w:val="24"/>
          <w:szCs w:val="24"/>
        </w:rPr>
        <w:t xml:space="preserve">en colaboración con </w:t>
      </w:r>
      <w:proofErr w:type="spellStart"/>
      <w:r w:rsidR="005C51D2" w:rsidRPr="00CB5A1B">
        <w:rPr>
          <w:b/>
          <w:sz w:val="24"/>
          <w:szCs w:val="24"/>
        </w:rPr>
        <w:t>Asmamadrid</w:t>
      </w:r>
      <w:proofErr w:type="spellEnd"/>
      <w:r w:rsidR="000C6719" w:rsidRPr="00CB5A1B">
        <w:rPr>
          <w:b/>
          <w:sz w:val="24"/>
          <w:szCs w:val="24"/>
        </w:rPr>
        <w:t xml:space="preserve"> </w:t>
      </w:r>
      <w:r w:rsidR="000C6719" w:rsidRPr="00CB5A1B">
        <w:rPr>
          <w:sz w:val="24"/>
          <w:szCs w:val="24"/>
        </w:rPr>
        <w:t>(www.asmamadrid.org)</w:t>
      </w:r>
      <w:r w:rsidR="00F12BF8" w:rsidRPr="00CB5A1B">
        <w:rPr>
          <w:sz w:val="24"/>
          <w:szCs w:val="24"/>
        </w:rPr>
        <w:t xml:space="preserve">, </w:t>
      </w:r>
      <w:r w:rsidR="00C45CB0" w:rsidRPr="00CB5A1B">
        <w:rPr>
          <w:sz w:val="24"/>
          <w:szCs w:val="24"/>
        </w:rPr>
        <w:t>ha</w:t>
      </w:r>
      <w:r w:rsidR="00F12BF8" w:rsidRPr="00CB5A1B">
        <w:rPr>
          <w:sz w:val="24"/>
          <w:szCs w:val="24"/>
        </w:rPr>
        <w:t xml:space="preserve"> puesto</w:t>
      </w:r>
      <w:r w:rsidRPr="00CB5A1B">
        <w:rPr>
          <w:sz w:val="24"/>
          <w:szCs w:val="24"/>
        </w:rPr>
        <w:t xml:space="preserve"> en marcha </w:t>
      </w:r>
      <w:r w:rsidR="003326E5" w:rsidRPr="00CB5A1B">
        <w:rPr>
          <w:sz w:val="24"/>
          <w:szCs w:val="24"/>
        </w:rPr>
        <w:t xml:space="preserve">un </w:t>
      </w:r>
      <w:r w:rsidR="003326E5" w:rsidRPr="00932284">
        <w:rPr>
          <w:b/>
          <w:i/>
          <w:sz w:val="24"/>
          <w:szCs w:val="24"/>
        </w:rPr>
        <w:t>estudio piloto para mejorar el control del asma infantil en la escuela mediante una intervención educativa de enfermería escolar en la Comunidad de Madrid</w:t>
      </w:r>
      <w:r w:rsidR="003326E5" w:rsidRPr="00932284">
        <w:rPr>
          <w:b/>
          <w:sz w:val="24"/>
          <w:szCs w:val="24"/>
        </w:rPr>
        <w:t xml:space="preserve">. </w:t>
      </w:r>
    </w:p>
    <w:p w:rsidR="00C45CB0" w:rsidRPr="00F4733E" w:rsidRDefault="00F12BF8" w:rsidP="00D165D7">
      <w:pPr>
        <w:jc w:val="both"/>
        <w:rPr>
          <w:sz w:val="24"/>
          <w:szCs w:val="24"/>
        </w:rPr>
      </w:pPr>
      <w:r w:rsidRPr="00CB5A1B">
        <w:rPr>
          <w:sz w:val="24"/>
          <w:szCs w:val="24"/>
        </w:rPr>
        <w:t>Este</w:t>
      </w:r>
      <w:r w:rsidR="00D165D7" w:rsidRPr="00CB5A1B">
        <w:rPr>
          <w:sz w:val="24"/>
          <w:szCs w:val="24"/>
        </w:rPr>
        <w:t xml:space="preserve"> </w:t>
      </w:r>
      <w:r w:rsidRPr="00CB5A1B">
        <w:rPr>
          <w:sz w:val="24"/>
          <w:szCs w:val="24"/>
        </w:rPr>
        <w:t>programa piloto</w:t>
      </w:r>
      <w:r w:rsidR="00932284" w:rsidRPr="00F4733E">
        <w:rPr>
          <w:sz w:val="24"/>
          <w:szCs w:val="24"/>
        </w:rPr>
        <w:t>, inicialmente</w:t>
      </w:r>
      <w:r w:rsidR="00F4733E">
        <w:rPr>
          <w:sz w:val="24"/>
          <w:szCs w:val="24"/>
        </w:rPr>
        <w:t xml:space="preserve">, </w:t>
      </w:r>
      <w:r w:rsidRPr="00CB5A1B">
        <w:rPr>
          <w:sz w:val="24"/>
          <w:szCs w:val="24"/>
        </w:rPr>
        <w:t xml:space="preserve">está </w:t>
      </w:r>
      <w:r w:rsidR="00F4733E">
        <w:rPr>
          <w:sz w:val="24"/>
          <w:szCs w:val="24"/>
        </w:rPr>
        <w:t>siendo lleva</w:t>
      </w:r>
      <w:r w:rsidRPr="00CB5A1B">
        <w:rPr>
          <w:sz w:val="24"/>
          <w:szCs w:val="24"/>
        </w:rPr>
        <w:t>do</w:t>
      </w:r>
      <w:r w:rsidR="00D165D7" w:rsidRPr="00CB5A1B">
        <w:rPr>
          <w:sz w:val="24"/>
          <w:szCs w:val="24"/>
        </w:rPr>
        <w:t xml:space="preserve"> </w:t>
      </w:r>
      <w:r w:rsidRPr="00CB5A1B">
        <w:rPr>
          <w:sz w:val="24"/>
          <w:szCs w:val="24"/>
        </w:rPr>
        <w:t xml:space="preserve">a cabo </w:t>
      </w:r>
      <w:r w:rsidR="00F4733E">
        <w:rPr>
          <w:sz w:val="24"/>
          <w:szCs w:val="24"/>
        </w:rPr>
        <w:t>por</w:t>
      </w:r>
      <w:r w:rsidR="00932284">
        <w:rPr>
          <w:color w:val="FF0000"/>
          <w:sz w:val="24"/>
          <w:szCs w:val="24"/>
        </w:rPr>
        <w:t xml:space="preserve"> </w:t>
      </w:r>
      <w:r w:rsidR="00D165D7" w:rsidRPr="00CB5A1B">
        <w:rPr>
          <w:sz w:val="24"/>
          <w:szCs w:val="24"/>
        </w:rPr>
        <w:t xml:space="preserve">colegios de la Comunidad de Madrid </w:t>
      </w:r>
      <w:r w:rsidR="008B7CFD" w:rsidRPr="00CB5A1B">
        <w:rPr>
          <w:sz w:val="24"/>
          <w:szCs w:val="24"/>
        </w:rPr>
        <w:t>con</w:t>
      </w:r>
      <w:r w:rsidR="00C45CB0" w:rsidRPr="00CB5A1B">
        <w:rPr>
          <w:sz w:val="24"/>
          <w:szCs w:val="24"/>
        </w:rPr>
        <w:t xml:space="preserve"> enfermera escolar </w:t>
      </w:r>
      <w:r w:rsidR="00D165D7" w:rsidRPr="00CB5A1B">
        <w:rPr>
          <w:sz w:val="24"/>
          <w:szCs w:val="24"/>
        </w:rPr>
        <w:t>y tiene como objetivo</w:t>
      </w:r>
      <w:r w:rsidR="003B521B" w:rsidRPr="00CB5A1B">
        <w:rPr>
          <w:sz w:val="24"/>
          <w:szCs w:val="24"/>
        </w:rPr>
        <w:t xml:space="preserve"> mejorar la salud de los alumnos</w:t>
      </w:r>
      <w:r w:rsidR="00D165D7" w:rsidRPr="00CB5A1B">
        <w:rPr>
          <w:sz w:val="24"/>
          <w:szCs w:val="24"/>
        </w:rPr>
        <w:t xml:space="preserve"> </w:t>
      </w:r>
      <w:r w:rsidR="003B521B" w:rsidRPr="00CB5A1B">
        <w:rPr>
          <w:sz w:val="24"/>
          <w:szCs w:val="24"/>
        </w:rPr>
        <w:t>con asma</w:t>
      </w:r>
      <w:r w:rsidR="00D347F6" w:rsidRPr="00CB5A1B">
        <w:rPr>
          <w:sz w:val="24"/>
          <w:szCs w:val="24"/>
        </w:rPr>
        <w:t xml:space="preserve">. </w:t>
      </w:r>
      <w:r w:rsidR="00C45CB0" w:rsidRPr="00CB5A1B">
        <w:rPr>
          <w:sz w:val="24"/>
          <w:szCs w:val="24"/>
        </w:rPr>
        <w:t>Tras identificar los alumnos con asma mal controlado, la enfermera del centro desarrolla una intervención educativa con la que mejorar</w:t>
      </w:r>
      <w:r w:rsidR="00932284">
        <w:rPr>
          <w:color w:val="FF0000"/>
          <w:sz w:val="24"/>
          <w:szCs w:val="24"/>
        </w:rPr>
        <w:t xml:space="preserve"> </w:t>
      </w:r>
      <w:r w:rsidR="00932284" w:rsidRPr="00F4733E">
        <w:rPr>
          <w:sz w:val="24"/>
          <w:szCs w:val="24"/>
        </w:rPr>
        <w:t>el asma</w:t>
      </w:r>
      <w:r w:rsidR="00F4733E">
        <w:rPr>
          <w:sz w:val="24"/>
          <w:szCs w:val="24"/>
        </w:rPr>
        <w:t xml:space="preserve">. </w:t>
      </w:r>
      <w:r w:rsidR="00932284" w:rsidRPr="00F4733E">
        <w:rPr>
          <w:sz w:val="24"/>
          <w:szCs w:val="24"/>
        </w:rPr>
        <w:t xml:space="preserve">Para próximos cursos </w:t>
      </w:r>
      <w:r w:rsidR="00F4733E">
        <w:rPr>
          <w:sz w:val="24"/>
          <w:szCs w:val="24"/>
        </w:rPr>
        <w:t xml:space="preserve">y paulatinamente </w:t>
      </w:r>
      <w:r w:rsidR="00932284" w:rsidRPr="00F4733E">
        <w:rPr>
          <w:sz w:val="24"/>
          <w:szCs w:val="24"/>
        </w:rPr>
        <w:t xml:space="preserve">se </w:t>
      </w:r>
      <w:r w:rsidR="00F4733E">
        <w:rPr>
          <w:sz w:val="24"/>
          <w:szCs w:val="24"/>
        </w:rPr>
        <w:t xml:space="preserve">irán incluyendo </w:t>
      </w:r>
      <w:r w:rsidR="00932284" w:rsidRPr="00F4733E">
        <w:rPr>
          <w:sz w:val="24"/>
          <w:szCs w:val="24"/>
        </w:rPr>
        <w:t>más colegios.</w:t>
      </w:r>
    </w:p>
    <w:p w:rsidR="00A85986" w:rsidRPr="00CB5A1B" w:rsidRDefault="00F12BF8" w:rsidP="00D165D7">
      <w:pPr>
        <w:jc w:val="both"/>
        <w:rPr>
          <w:sz w:val="24"/>
          <w:szCs w:val="24"/>
        </w:rPr>
      </w:pPr>
      <w:r w:rsidRPr="00CB5A1B">
        <w:rPr>
          <w:sz w:val="24"/>
          <w:szCs w:val="24"/>
        </w:rPr>
        <w:t xml:space="preserve">En la </w:t>
      </w:r>
      <w:r w:rsidRPr="00F4733E">
        <w:rPr>
          <w:sz w:val="24"/>
          <w:szCs w:val="24"/>
        </w:rPr>
        <w:t>intervención</w:t>
      </w:r>
      <w:r w:rsidR="00932284" w:rsidRPr="00F4733E">
        <w:rPr>
          <w:sz w:val="24"/>
          <w:szCs w:val="24"/>
        </w:rPr>
        <w:t>,</w:t>
      </w:r>
      <w:r w:rsidR="008B7CFD" w:rsidRPr="00F4733E">
        <w:rPr>
          <w:sz w:val="24"/>
          <w:szCs w:val="24"/>
        </w:rPr>
        <w:t xml:space="preserve"> </w:t>
      </w:r>
      <w:r w:rsidR="00A85986" w:rsidRPr="00F4733E">
        <w:rPr>
          <w:sz w:val="24"/>
          <w:szCs w:val="24"/>
        </w:rPr>
        <w:t xml:space="preserve">la enfermera </w:t>
      </w:r>
      <w:r w:rsidR="008B7CFD" w:rsidRPr="00CB5A1B">
        <w:rPr>
          <w:sz w:val="24"/>
          <w:szCs w:val="24"/>
        </w:rPr>
        <w:t>escolar,</w:t>
      </w:r>
      <w:r w:rsidRPr="00CB5A1B">
        <w:rPr>
          <w:sz w:val="24"/>
          <w:szCs w:val="24"/>
        </w:rPr>
        <w:t xml:space="preserve"> mediante sesiones grupales y/o individuales</w:t>
      </w:r>
      <w:r w:rsidR="00C45CB0" w:rsidRPr="00CB5A1B">
        <w:rPr>
          <w:sz w:val="24"/>
          <w:szCs w:val="24"/>
        </w:rPr>
        <w:t xml:space="preserve"> adaptadas a </w:t>
      </w:r>
      <w:r w:rsidR="00C45CB0" w:rsidRPr="00932284">
        <w:rPr>
          <w:sz w:val="24"/>
          <w:szCs w:val="24"/>
        </w:rPr>
        <w:t>la</w:t>
      </w:r>
      <w:r w:rsidR="00C45CB0" w:rsidRPr="00CB5A1B">
        <w:rPr>
          <w:sz w:val="24"/>
          <w:szCs w:val="24"/>
        </w:rPr>
        <w:t xml:space="preserve"> edad, conocimientos y autonomía de los alumnos y las familias</w:t>
      </w:r>
      <w:r w:rsidRPr="00CB5A1B">
        <w:rPr>
          <w:sz w:val="24"/>
          <w:szCs w:val="24"/>
        </w:rPr>
        <w:t xml:space="preserve">, </w:t>
      </w:r>
      <w:r w:rsidR="00A85986" w:rsidRPr="00CB5A1B">
        <w:rPr>
          <w:sz w:val="24"/>
          <w:szCs w:val="24"/>
        </w:rPr>
        <w:t>trabaja</w:t>
      </w:r>
      <w:r w:rsidRPr="00CB5A1B">
        <w:rPr>
          <w:sz w:val="24"/>
          <w:szCs w:val="24"/>
        </w:rPr>
        <w:t xml:space="preserve"> </w:t>
      </w:r>
      <w:r w:rsidR="00A85986" w:rsidRPr="00CB5A1B">
        <w:rPr>
          <w:sz w:val="24"/>
          <w:szCs w:val="24"/>
        </w:rPr>
        <w:t xml:space="preserve">aspectos como la identificación precoz de los síntomas, la importancia de conocer y mantener el tratamiento pautado por su pediatra, la utilización de los dispositivos de inhalación, la identificación de los desencadenantes, etc… </w:t>
      </w:r>
    </w:p>
    <w:p w:rsidR="000C6719" w:rsidRPr="00932284" w:rsidRDefault="00F12BF8" w:rsidP="00F20840">
      <w:pPr>
        <w:jc w:val="both"/>
        <w:rPr>
          <w:color w:val="FF0000"/>
          <w:sz w:val="24"/>
          <w:szCs w:val="24"/>
        </w:rPr>
      </w:pPr>
      <w:r w:rsidRPr="00CB5A1B">
        <w:rPr>
          <w:sz w:val="24"/>
          <w:szCs w:val="24"/>
        </w:rPr>
        <w:t>Con</w:t>
      </w:r>
      <w:r w:rsidR="004B46D6" w:rsidRPr="00CB5A1B">
        <w:rPr>
          <w:sz w:val="24"/>
          <w:szCs w:val="24"/>
        </w:rPr>
        <w:t xml:space="preserve"> este estudio</w:t>
      </w:r>
      <w:r w:rsidR="00A60A95" w:rsidRPr="00CB5A1B">
        <w:rPr>
          <w:sz w:val="24"/>
          <w:szCs w:val="24"/>
        </w:rPr>
        <w:t xml:space="preserve"> </w:t>
      </w:r>
      <w:r w:rsidRPr="00CB5A1B">
        <w:rPr>
          <w:sz w:val="24"/>
          <w:szCs w:val="24"/>
        </w:rPr>
        <w:t>se pretende ayudar</w:t>
      </w:r>
      <w:r w:rsidR="00A60A95" w:rsidRPr="00CB5A1B">
        <w:rPr>
          <w:sz w:val="24"/>
          <w:szCs w:val="24"/>
        </w:rPr>
        <w:t xml:space="preserve"> a controlar mejor el asma de los alumnos afectado</w:t>
      </w:r>
      <w:r w:rsidRPr="00CB5A1B">
        <w:rPr>
          <w:sz w:val="24"/>
          <w:szCs w:val="24"/>
        </w:rPr>
        <w:t>s por esta patología y pretende</w:t>
      </w:r>
      <w:r w:rsidR="00A60A95" w:rsidRPr="00CB5A1B">
        <w:rPr>
          <w:sz w:val="24"/>
          <w:szCs w:val="24"/>
        </w:rPr>
        <w:t xml:space="preserve"> confirmar la importancia de una adecuada educación sanitaria de las familias y de cómo la enfermera escolar, por su competencia profesional y su ámbito de actuación tan cercano, directo y estable en el tiempo con los niños y sus familias, es un pilar importante en su consecución. </w:t>
      </w:r>
    </w:p>
    <w:p w:rsidR="00F12BF8" w:rsidRPr="00CB5A1B" w:rsidRDefault="00F12BF8" w:rsidP="00F12BF8">
      <w:pPr>
        <w:rPr>
          <w:sz w:val="24"/>
          <w:szCs w:val="24"/>
        </w:rPr>
      </w:pPr>
    </w:p>
    <w:p w:rsidR="004B46D6" w:rsidRPr="00F12BF8" w:rsidRDefault="00F12BF8" w:rsidP="00F12BF8">
      <w:pPr>
        <w:tabs>
          <w:tab w:val="left" w:pos="930"/>
        </w:tabs>
        <w:rPr>
          <w:sz w:val="20"/>
          <w:szCs w:val="20"/>
        </w:rPr>
      </w:pPr>
      <w:r w:rsidRPr="00CB5A1B">
        <w:rPr>
          <w:noProof/>
          <w:sz w:val="24"/>
          <w:szCs w:val="24"/>
          <w:lang w:eastAsia="es-ES"/>
        </w:rPr>
        <w:drawing>
          <wp:inline distT="0" distB="0" distL="0" distR="0">
            <wp:extent cx="666750" cy="626342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ci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55" cy="6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A1B">
        <w:rPr>
          <w:sz w:val="24"/>
          <w:szCs w:val="24"/>
        </w:rPr>
        <w:tab/>
      </w:r>
      <w:r w:rsidRPr="00CB5A1B">
        <w:rPr>
          <w:sz w:val="24"/>
          <w:szCs w:val="24"/>
        </w:rPr>
        <w:tab/>
      </w:r>
      <w:r w:rsidRPr="00CB5A1B">
        <w:rPr>
          <w:sz w:val="24"/>
          <w:szCs w:val="24"/>
        </w:rPr>
        <w:tab/>
      </w:r>
      <w:r w:rsidRPr="00CB5A1B">
        <w:rPr>
          <w:noProof/>
          <w:sz w:val="24"/>
          <w:szCs w:val="24"/>
          <w:lang w:eastAsia="es-ES"/>
        </w:rPr>
        <w:drawing>
          <wp:inline distT="0" distB="0" distL="0" distR="0">
            <wp:extent cx="1323975" cy="567418"/>
            <wp:effectExtent l="0" t="0" r="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54" cy="56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A1B">
        <w:rPr>
          <w:sz w:val="24"/>
          <w:szCs w:val="24"/>
        </w:rPr>
        <w:tab/>
      </w:r>
      <w:r w:rsidRPr="00CB5A1B">
        <w:rPr>
          <w:sz w:val="24"/>
          <w:szCs w:val="24"/>
        </w:rPr>
        <w:tab/>
      </w:r>
      <w:r w:rsidRPr="00CB5A1B">
        <w:rPr>
          <w:sz w:val="24"/>
          <w:szCs w:val="24"/>
        </w:rPr>
        <w:tab/>
      </w:r>
      <w:r>
        <w:rPr>
          <w:noProof/>
          <w:lang w:eastAsia="es-ES"/>
        </w:rPr>
        <w:drawing>
          <wp:inline distT="0" distB="0" distL="0" distR="0">
            <wp:extent cx="952500" cy="418308"/>
            <wp:effectExtent l="0" t="0" r="0" b="1270"/>
            <wp:docPr id="3" name="Imagen 3" descr="Resultado de imagen de asma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smamad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1" cy="43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6D6" w:rsidRPr="00F12BF8" w:rsidSect="009426B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4A" w:rsidRDefault="0000474A" w:rsidP="00DD7656">
      <w:pPr>
        <w:spacing w:after="0" w:line="240" w:lineRule="auto"/>
      </w:pPr>
      <w:r>
        <w:separator/>
      </w:r>
    </w:p>
  </w:endnote>
  <w:endnote w:type="continuationSeparator" w:id="0">
    <w:p w:rsidR="0000474A" w:rsidRDefault="0000474A" w:rsidP="00DD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4A" w:rsidRDefault="0000474A" w:rsidP="00DD7656">
      <w:pPr>
        <w:spacing w:after="0" w:line="240" w:lineRule="auto"/>
      </w:pPr>
      <w:r>
        <w:separator/>
      </w:r>
    </w:p>
  </w:footnote>
  <w:footnote w:type="continuationSeparator" w:id="0">
    <w:p w:rsidR="0000474A" w:rsidRDefault="0000474A" w:rsidP="00DD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56" w:rsidRDefault="00DD7656">
    <w:pPr>
      <w:pStyle w:val="Encabezado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53"/>
    <w:rsid w:val="0000474A"/>
    <w:rsid w:val="00014553"/>
    <w:rsid w:val="000442D3"/>
    <w:rsid w:val="00087FB5"/>
    <w:rsid w:val="000C6719"/>
    <w:rsid w:val="000D7062"/>
    <w:rsid w:val="00277C56"/>
    <w:rsid w:val="002F2019"/>
    <w:rsid w:val="003326E5"/>
    <w:rsid w:val="003B521B"/>
    <w:rsid w:val="00400AB9"/>
    <w:rsid w:val="00431322"/>
    <w:rsid w:val="00436DA1"/>
    <w:rsid w:val="004B46D6"/>
    <w:rsid w:val="00511161"/>
    <w:rsid w:val="00570948"/>
    <w:rsid w:val="005937B5"/>
    <w:rsid w:val="005C51D2"/>
    <w:rsid w:val="0060600E"/>
    <w:rsid w:val="00634124"/>
    <w:rsid w:val="006B073C"/>
    <w:rsid w:val="00726877"/>
    <w:rsid w:val="007A79AF"/>
    <w:rsid w:val="0084571F"/>
    <w:rsid w:val="008A43A4"/>
    <w:rsid w:val="008B7CFD"/>
    <w:rsid w:val="00932284"/>
    <w:rsid w:val="009426BB"/>
    <w:rsid w:val="00A030B4"/>
    <w:rsid w:val="00A60A95"/>
    <w:rsid w:val="00A85986"/>
    <w:rsid w:val="00B01DDA"/>
    <w:rsid w:val="00C25C2F"/>
    <w:rsid w:val="00C45CB0"/>
    <w:rsid w:val="00CB5A1B"/>
    <w:rsid w:val="00D165D7"/>
    <w:rsid w:val="00D347F6"/>
    <w:rsid w:val="00D463BA"/>
    <w:rsid w:val="00D95B1C"/>
    <w:rsid w:val="00DD4337"/>
    <w:rsid w:val="00DD7656"/>
    <w:rsid w:val="00E215D9"/>
    <w:rsid w:val="00E43D4D"/>
    <w:rsid w:val="00F12BF8"/>
    <w:rsid w:val="00F20840"/>
    <w:rsid w:val="00F4733E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5687-E0BC-4C90-BF73-8451525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5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656"/>
  </w:style>
  <w:style w:type="paragraph" w:styleId="Piedepgina">
    <w:name w:val="footer"/>
    <w:basedOn w:val="Normal"/>
    <w:link w:val="PiedepginaCar"/>
    <w:uiPriority w:val="99"/>
    <w:unhideWhenUsed/>
    <w:rsid w:val="00DD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656"/>
  </w:style>
  <w:style w:type="character" w:styleId="Hipervnculo">
    <w:name w:val="Hyperlink"/>
    <w:basedOn w:val="Fuentedeprrafopredeter"/>
    <w:uiPriority w:val="99"/>
    <w:unhideWhenUsed/>
    <w:rsid w:val="0063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Ruiz Ruiz</dc:creator>
  <cp:lastModifiedBy>matesanz</cp:lastModifiedBy>
  <cp:revision>3</cp:revision>
  <dcterms:created xsi:type="dcterms:W3CDTF">2017-03-20T18:36:00Z</dcterms:created>
  <dcterms:modified xsi:type="dcterms:W3CDTF">2017-03-20T21:02:00Z</dcterms:modified>
</cp:coreProperties>
</file>